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6153C" w14:textId="77777777" w:rsidR="008B76DC" w:rsidRPr="008B76DC" w:rsidRDefault="008B76DC" w:rsidP="008B76DC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8B76DC">
        <w:rPr>
          <w:rFonts w:ascii="Arial" w:hAnsi="Arial" w:cs="Arial"/>
          <w:b/>
          <w:bCs/>
          <w:sz w:val="28"/>
          <w:szCs w:val="28"/>
        </w:rPr>
        <w:t>The Athens City Council Meeting</w:t>
      </w:r>
    </w:p>
    <w:p w14:paraId="46099123" w14:textId="4E392E22" w:rsidR="008B76DC" w:rsidRPr="008B76DC" w:rsidRDefault="00D66EDE" w:rsidP="008B76D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Tuesday February 18</w:t>
      </w:r>
      <w:r w:rsidR="00131D72">
        <w:rPr>
          <w:rFonts w:ascii="Arial" w:hAnsi="Arial" w:cs="Arial"/>
          <w:b/>
          <w:bCs/>
          <w:sz w:val="28"/>
          <w:szCs w:val="28"/>
        </w:rPr>
        <w:t>, 2025</w:t>
      </w:r>
    </w:p>
    <w:p w14:paraId="7811CCBE" w14:textId="77777777" w:rsidR="008B76DC" w:rsidRPr="008B76DC" w:rsidRDefault="008B76DC" w:rsidP="008B76DC">
      <w:r w:rsidRPr="008B76DC">
        <w:t> </w:t>
      </w:r>
    </w:p>
    <w:p w14:paraId="5DE89DD7" w14:textId="15A3C8DF" w:rsidR="008B76DC" w:rsidRPr="008B76DC" w:rsidRDefault="008B76DC" w:rsidP="008B76DC">
      <w:r w:rsidRPr="008B76DC">
        <w:t xml:space="preserve">The City of Athens Council met for a regularly scheduled council meeting on </w:t>
      </w:r>
      <w:r w:rsidR="00D66EDE">
        <w:t>Tuesday February 18</w:t>
      </w:r>
      <w:r w:rsidR="00131D72">
        <w:t>, 2025</w:t>
      </w:r>
      <w:r w:rsidR="006F0152">
        <w:t xml:space="preserve">. </w:t>
      </w:r>
      <w:r w:rsidRPr="008B76DC">
        <w:t xml:space="preserve">Mayor Chris Reichert called the meeting to order </w:t>
      </w:r>
      <w:r w:rsidR="00957796" w:rsidRPr="008B76DC">
        <w:t>at 7:</w:t>
      </w:r>
      <w:r w:rsidR="00131D72">
        <w:t>00</w:t>
      </w:r>
      <w:r w:rsidRPr="008B76DC">
        <w:t xml:space="preserve"> pm. The roll call indicated that Alderman Amy Chernowsky, </w:t>
      </w:r>
      <w:r w:rsidR="00D66EDE">
        <w:t>Alderman Kevin Puma, Alderman Rachel Lantz, Alderman Greg Hoffman, and Alderman Angella Thompson were present</w:t>
      </w:r>
      <w:r w:rsidR="006F0152">
        <w:t xml:space="preserve">. </w:t>
      </w:r>
      <w:r w:rsidR="00D66EDE">
        <w:t>Alderman Leinberger was absent</w:t>
      </w:r>
      <w:r w:rsidR="006F0152">
        <w:t xml:space="preserve">. </w:t>
      </w:r>
    </w:p>
    <w:p w14:paraId="498ADA95" w14:textId="2CFD6609" w:rsidR="008B76DC" w:rsidRDefault="00B35704" w:rsidP="008B76DC">
      <w:r>
        <w:t xml:space="preserve">All present participated in the pledge of </w:t>
      </w:r>
      <w:r w:rsidR="006F0152">
        <w:t>allegiance.</w:t>
      </w:r>
    </w:p>
    <w:p w14:paraId="549950AB" w14:textId="2048141F" w:rsidR="00B35704" w:rsidRDefault="00D66EDE" w:rsidP="008B76DC">
      <w:r>
        <w:t>Monica Brumm gave the office manager’s report and discussion was had on customer with water leak requesting credit.</w:t>
      </w:r>
    </w:p>
    <w:p w14:paraId="296EEA44" w14:textId="05530A3B" w:rsidR="00D66EDE" w:rsidRDefault="00D66EDE" w:rsidP="008B76DC">
      <w:r>
        <w:t>Discussion was had on setting a public meeting to discuss possible annexation of property into city limits</w:t>
      </w:r>
      <w:r w:rsidR="006F0152">
        <w:t xml:space="preserve">. </w:t>
      </w:r>
      <w:r>
        <w:t xml:space="preserve">The date was set for March 26, </w:t>
      </w:r>
      <w:r w:rsidR="001B3EC0">
        <w:t>2025,</w:t>
      </w:r>
      <w:r>
        <w:t xml:space="preserve"> from 6-8 pm.</w:t>
      </w:r>
    </w:p>
    <w:p w14:paraId="3D0A8152" w14:textId="60A7BD3D" w:rsidR="001B3EC0" w:rsidRDefault="001B3EC0" w:rsidP="008B76DC">
      <w:r>
        <w:t>Discussion was had on new committees, will be checking into seeing if can combine different committees together.</w:t>
      </w:r>
    </w:p>
    <w:p w14:paraId="679A6E77" w14:textId="13C19FF0" w:rsidR="006C787B" w:rsidRDefault="007D7138" w:rsidP="008B76DC">
      <w:r>
        <w:t xml:space="preserve">Discussion </w:t>
      </w:r>
      <w:r w:rsidR="006C787B">
        <w:t>was</w:t>
      </w:r>
      <w:r>
        <w:t xml:space="preserve"> had on making changes to the liquor ordinance to allow Class A </w:t>
      </w:r>
      <w:r w:rsidR="006C787B">
        <w:t>licensees can sell package liquor starting at 8 am and to strike certain rules in the ineligibility section of the ordinance.</w:t>
      </w:r>
    </w:p>
    <w:p w14:paraId="2F0F6E74" w14:textId="521C51DF" w:rsidR="007D7138" w:rsidRDefault="006C787B" w:rsidP="008B76DC">
      <w:r>
        <w:t xml:space="preserve"> Discussion was had donation for new computers for the library.</w:t>
      </w:r>
    </w:p>
    <w:p w14:paraId="2A55F043" w14:textId="7BC42BBF" w:rsidR="006C787B" w:rsidRDefault="006C787B" w:rsidP="008B76DC">
      <w:r>
        <w:t xml:space="preserve">Discussion was had on the cost and date for </w:t>
      </w:r>
      <w:r w:rsidR="006F0152">
        <w:t>the fireworks</w:t>
      </w:r>
      <w:r>
        <w:t xml:space="preserve"> display.</w:t>
      </w:r>
    </w:p>
    <w:p w14:paraId="339EF61A" w14:textId="394B3F16" w:rsidR="006C787B" w:rsidRDefault="006C787B" w:rsidP="008B76DC">
      <w:r>
        <w:t xml:space="preserve">A date was set for the budget </w:t>
      </w:r>
      <w:r w:rsidR="006F0152">
        <w:t>workshop,</w:t>
      </w:r>
      <w:r>
        <w:t xml:space="preserve"> April 3</w:t>
      </w:r>
      <w:r w:rsidRPr="006C787B">
        <w:rPr>
          <w:vertAlign w:val="superscript"/>
        </w:rPr>
        <w:t>rd</w:t>
      </w:r>
      <w:r>
        <w:t xml:space="preserve"> at 6 pm to work on budgets and approval of the budgets will be April 14</w:t>
      </w:r>
      <w:r w:rsidRPr="006C787B">
        <w:rPr>
          <w:vertAlign w:val="superscript"/>
        </w:rPr>
        <w:t>th</w:t>
      </w:r>
      <w:r>
        <w:t>.</w:t>
      </w:r>
    </w:p>
    <w:p w14:paraId="0D96698A" w14:textId="0A8D64C0" w:rsidR="006C787B" w:rsidRPr="00B35704" w:rsidRDefault="006C787B" w:rsidP="008B76DC">
      <w:r>
        <w:t>Discussion was had on the bid for the master plan for the park</w:t>
      </w:r>
      <w:r w:rsidR="006F0152">
        <w:t>. The council</w:t>
      </w:r>
      <w:r>
        <w:t xml:space="preserve"> will put on hold for right now to see if there are other options before moving forward.</w:t>
      </w:r>
    </w:p>
    <w:p w14:paraId="6EF050D4" w14:textId="3159ECCA" w:rsidR="008B76DC" w:rsidRPr="008B76DC" w:rsidRDefault="008B76DC" w:rsidP="008B76DC">
      <w:r w:rsidRPr="008B76DC">
        <w:t xml:space="preserve">A motion was made by Alderman </w:t>
      </w:r>
      <w:r w:rsidR="006C787B">
        <w:t xml:space="preserve">Thompson </w:t>
      </w:r>
      <w:r w:rsidRPr="008B76DC">
        <w:t xml:space="preserve">and seconded by Alderman </w:t>
      </w:r>
      <w:r w:rsidR="006C787B">
        <w:t>Chernowsky</w:t>
      </w:r>
      <w:r w:rsidRPr="008B76DC">
        <w:t xml:space="preserve"> to approve the treasurer, public works, police, library, and office managers reports. Motion was roll called all present in favor voted aye. Motion passed.</w:t>
      </w:r>
    </w:p>
    <w:p w14:paraId="1459D8E4" w14:textId="4C333CF3" w:rsidR="008B76DC" w:rsidRPr="008B76DC" w:rsidRDefault="008B76DC" w:rsidP="008B76DC">
      <w:r w:rsidRPr="008B76DC">
        <w:t xml:space="preserve">A motion was made by Alderman </w:t>
      </w:r>
      <w:r w:rsidR="001915EF">
        <w:t>Chernowsky</w:t>
      </w:r>
      <w:r w:rsidRPr="008B76DC">
        <w:t xml:space="preserve"> and seconded by Alderman </w:t>
      </w:r>
      <w:r w:rsidR="006C787B">
        <w:t>Hoffman</w:t>
      </w:r>
      <w:r w:rsidR="001915EF">
        <w:t xml:space="preserve"> </w:t>
      </w:r>
      <w:r w:rsidRPr="008B76DC">
        <w:t>to approve the paying of bills. Motion was roll called all present in favor voted aye. Motion passed.</w:t>
      </w:r>
    </w:p>
    <w:p w14:paraId="55E270AD" w14:textId="0D2B64D6" w:rsidR="008B76DC" w:rsidRPr="008B76DC" w:rsidRDefault="008B76DC" w:rsidP="008B76DC">
      <w:r w:rsidRPr="008B76DC">
        <w:t xml:space="preserve">A motion was made by Alderman </w:t>
      </w:r>
      <w:r w:rsidR="006C787B">
        <w:t>Lantz</w:t>
      </w:r>
      <w:r w:rsidRPr="008B76DC">
        <w:t xml:space="preserve"> and seconded by Alderman </w:t>
      </w:r>
      <w:r w:rsidR="006C787B">
        <w:t>Hoffman</w:t>
      </w:r>
      <w:r w:rsidRPr="008B76DC">
        <w:t xml:space="preserve"> to approve the meeting minutes </w:t>
      </w:r>
      <w:r w:rsidR="00957796" w:rsidRPr="008B76DC">
        <w:t>from Committee</w:t>
      </w:r>
      <w:r w:rsidRPr="008B76DC">
        <w:t xml:space="preserve"> Meeting </w:t>
      </w:r>
      <w:r w:rsidR="006C787B">
        <w:t>01/09</w:t>
      </w:r>
      <w:r w:rsidR="001915EF">
        <w:t>/2</w:t>
      </w:r>
      <w:r w:rsidR="006C787B">
        <w:t>5</w:t>
      </w:r>
      <w:r w:rsidRPr="008B76DC">
        <w:t>,</w:t>
      </w:r>
      <w:r w:rsidR="001915EF">
        <w:t xml:space="preserve"> and </w:t>
      </w:r>
      <w:r w:rsidRPr="008B76DC">
        <w:t xml:space="preserve">Council Meeting </w:t>
      </w:r>
      <w:r w:rsidR="006C787B">
        <w:t>01/13/25</w:t>
      </w:r>
      <w:r w:rsidRPr="008B76DC">
        <w:t>, Motion was roll called all present in favor voted aye. Motion passed.</w:t>
      </w:r>
    </w:p>
    <w:p w14:paraId="2A3E2293" w14:textId="15BACAF1" w:rsidR="008B76DC" w:rsidRPr="008B76DC" w:rsidRDefault="001915EF" w:rsidP="008B76DC">
      <w:r>
        <w:t xml:space="preserve">A motion was made by Alderman </w:t>
      </w:r>
      <w:r w:rsidR="006C787B">
        <w:t xml:space="preserve">Chernowsky </w:t>
      </w:r>
      <w:r>
        <w:t xml:space="preserve">and seconded by Alderman </w:t>
      </w:r>
      <w:r w:rsidR="006C787B">
        <w:t>Lantz</w:t>
      </w:r>
      <w:r>
        <w:t xml:space="preserve"> to approve </w:t>
      </w:r>
      <w:r w:rsidR="00D4709E">
        <w:t xml:space="preserve">the date of July 5, </w:t>
      </w:r>
      <w:r w:rsidR="006F0152">
        <w:t>2025,</w:t>
      </w:r>
      <w:r w:rsidR="00D4709E">
        <w:t xml:space="preserve"> for city fireworks.</w:t>
      </w:r>
    </w:p>
    <w:p w14:paraId="2CC12823" w14:textId="68644235" w:rsidR="008B76DC" w:rsidRDefault="001915EF" w:rsidP="008B76DC">
      <w:r>
        <w:t xml:space="preserve">A motion was made by Alderman </w:t>
      </w:r>
      <w:r w:rsidR="00D4709E">
        <w:t xml:space="preserve">Puma </w:t>
      </w:r>
      <w:r>
        <w:t xml:space="preserve">and seconded by Alderman </w:t>
      </w:r>
      <w:r w:rsidR="00D4709E">
        <w:t>Hoffman</w:t>
      </w:r>
      <w:r>
        <w:t xml:space="preserve"> to </w:t>
      </w:r>
      <w:r w:rsidR="00D4709E">
        <w:t>approve promotion and raise for Officer Zillion to Sargent</w:t>
      </w:r>
      <w:r w:rsidR="006F0152">
        <w:t xml:space="preserve">. </w:t>
      </w:r>
    </w:p>
    <w:p w14:paraId="0D622A3A" w14:textId="6FA62741" w:rsidR="001915EF" w:rsidRPr="008B76DC" w:rsidRDefault="001915EF" w:rsidP="008B76DC">
      <w:r>
        <w:lastRenderedPageBreak/>
        <w:t xml:space="preserve">A motion was made by Alderman </w:t>
      </w:r>
      <w:r w:rsidR="00D4709E">
        <w:t>Thompson</w:t>
      </w:r>
      <w:r>
        <w:t xml:space="preserve"> and seconded by Alderman </w:t>
      </w:r>
      <w:r w:rsidR="00D4709E">
        <w:t>Chernowsky</w:t>
      </w:r>
      <w:r>
        <w:t xml:space="preserve"> to </w:t>
      </w:r>
      <w:r w:rsidR="00D4709E">
        <w:t>approve a donation of $2500 to the library for the purchase of new computers.</w:t>
      </w:r>
    </w:p>
    <w:p w14:paraId="3E24F075" w14:textId="4962988D" w:rsidR="008B76DC" w:rsidRPr="008B76DC" w:rsidRDefault="008B76DC" w:rsidP="008B76DC">
      <w:r w:rsidRPr="008B76DC">
        <w:tab/>
      </w:r>
    </w:p>
    <w:p w14:paraId="2A298CA6" w14:textId="77777777" w:rsidR="008B76DC" w:rsidRPr="008B76DC" w:rsidRDefault="008B76DC" w:rsidP="008B76DC">
      <w:r w:rsidRPr="008B76DC">
        <w:rPr>
          <w:b/>
          <w:bCs/>
        </w:rPr>
        <w:t>Public Comment:</w:t>
      </w:r>
      <w:r w:rsidRPr="008B76DC">
        <w:t> </w:t>
      </w:r>
    </w:p>
    <w:p w14:paraId="17059579" w14:textId="77777777" w:rsidR="008B76DC" w:rsidRPr="008B76DC" w:rsidRDefault="008B76DC" w:rsidP="008B76DC">
      <w:r w:rsidRPr="008B76DC">
        <w:t>No public comment</w:t>
      </w:r>
    </w:p>
    <w:p w14:paraId="4C43FC47" w14:textId="77777777" w:rsidR="008B76DC" w:rsidRPr="008B76DC" w:rsidRDefault="008B76DC" w:rsidP="008B76DC">
      <w:r w:rsidRPr="008B76DC">
        <w:t> </w:t>
      </w:r>
    </w:p>
    <w:p w14:paraId="673207E8" w14:textId="18DAA1E6" w:rsidR="008B76DC" w:rsidRPr="008B76DC" w:rsidRDefault="006F0152" w:rsidP="008B76DC">
      <w:r w:rsidRPr="008B76DC">
        <w:rPr>
          <w:b/>
          <w:bCs/>
        </w:rPr>
        <w:t>Mayor’s</w:t>
      </w:r>
      <w:r w:rsidR="008B76DC" w:rsidRPr="008B76DC">
        <w:rPr>
          <w:b/>
          <w:bCs/>
        </w:rPr>
        <w:t xml:space="preserve"> Comments:</w:t>
      </w:r>
    </w:p>
    <w:p w14:paraId="05664080" w14:textId="77777777" w:rsidR="008B76DC" w:rsidRPr="008B76DC" w:rsidRDefault="008B76DC" w:rsidP="008B76DC">
      <w:r w:rsidRPr="008B76DC">
        <w:t>None</w:t>
      </w:r>
    </w:p>
    <w:p w14:paraId="3EC53396" w14:textId="65815651" w:rsidR="008B76DC" w:rsidRPr="008B76DC" w:rsidRDefault="008B76DC" w:rsidP="008B76DC">
      <w:r w:rsidRPr="008B76DC">
        <w:t>A motion was made by Alderman</w:t>
      </w:r>
      <w:r w:rsidR="00957796">
        <w:t xml:space="preserve"> Lantz</w:t>
      </w:r>
      <w:r w:rsidRPr="008B76DC">
        <w:t xml:space="preserve"> to adjourn the meeting.</w:t>
      </w:r>
    </w:p>
    <w:p w14:paraId="2E58C71A" w14:textId="1EA518EF" w:rsidR="008B76DC" w:rsidRPr="008B76DC" w:rsidRDefault="008B76DC" w:rsidP="008B76DC">
      <w:r w:rsidRPr="008B76DC">
        <w:t>The meeting adjourned at </w:t>
      </w:r>
      <w:r w:rsidR="00D4709E">
        <w:t>8:25</w:t>
      </w:r>
      <w:r w:rsidR="001915EF">
        <w:t xml:space="preserve"> pm</w:t>
      </w:r>
      <w:r w:rsidR="00957796">
        <w:t>.</w:t>
      </w:r>
    </w:p>
    <w:p w14:paraId="047EE52B" w14:textId="77777777" w:rsidR="00E045C9" w:rsidRPr="008B76DC" w:rsidRDefault="00E045C9" w:rsidP="008B76DC"/>
    <w:sectPr w:rsidR="00E045C9" w:rsidRPr="008B7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DC"/>
    <w:rsid w:val="00131D72"/>
    <w:rsid w:val="001915EF"/>
    <w:rsid w:val="001B3B0A"/>
    <w:rsid w:val="001B3EC0"/>
    <w:rsid w:val="00296143"/>
    <w:rsid w:val="00606BE1"/>
    <w:rsid w:val="0067398E"/>
    <w:rsid w:val="006C787B"/>
    <w:rsid w:val="006F0152"/>
    <w:rsid w:val="007D7138"/>
    <w:rsid w:val="008B76DC"/>
    <w:rsid w:val="00957796"/>
    <w:rsid w:val="00B35704"/>
    <w:rsid w:val="00D4709E"/>
    <w:rsid w:val="00D66EDE"/>
    <w:rsid w:val="00E045C9"/>
    <w:rsid w:val="00E263C4"/>
    <w:rsid w:val="00F3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C685F"/>
  <w15:chartTrackingRefBased/>
  <w15:docId w15:val="{8A9596D6-387C-4FD0-BCBC-07BB46CB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76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7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76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6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6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6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6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6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6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6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76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76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6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6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6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6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6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6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76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6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7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7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76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76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76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6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6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76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Brumm</dc:creator>
  <cp:keywords/>
  <dc:description/>
  <cp:lastModifiedBy>Monica Brumm</cp:lastModifiedBy>
  <cp:revision>2</cp:revision>
  <dcterms:created xsi:type="dcterms:W3CDTF">2025-02-19T15:28:00Z</dcterms:created>
  <dcterms:modified xsi:type="dcterms:W3CDTF">2025-02-19T15:28:00Z</dcterms:modified>
</cp:coreProperties>
</file>